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D" w:rsidRPr="00E8347D" w:rsidRDefault="00E8347D" w:rsidP="00E8347D">
      <w:pPr>
        <w:jc w:val="center"/>
        <w:rPr>
          <w:b/>
        </w:rPr>
      </w:pPr>
      <w:r>
        <w:rPr>
          <w:b/>
        </w:rPr>
        <w:t>Czym jest Praca z Procesem?</w:t>
      </w:r>
    </w:p>
    <w:p w:rsidR="00316CDE" w:rsidRPr="00B1709B" w:rsidRDefault="00316CDE" w:rsidP="00FC680F">
      <w:r w:rsidRPr="00B701B5">
        <w:t xml:space="preserve">Praca z Procesem to </w:t>
      </w:r>
      <w:r w:rsidR="00AD52D2">
        <w:t xml:space="preserve">sztuka </w:t>
      </w:r>
      <w:r>
        <w:t>podążania za jednostkami, wspólno</w:t>
      </w:r>
      <w:r w:rsidR="00AD52D2">
        <w:t xml:space="preserve">tami i ekosystemami – </w:t>
      </w:r>
      <w:r w:rsidR="0091671D">
        <w:t xml:space="preserve">inspirację </w:t>
      </w:r>
      <w:r w:rsidR="00AD52D2">
        <w:t>czerpie ze sztuki,</w:t>
      </w:r>
      <w:r w:rsidR="00AD52D2" w:rsidRPr="00B701B5">
        <w:t xml:space="preserve"> nauki </w:t>
      </w:r>
      <w:r w:rsidR="00AD52D2">
        <w:t>oraz psychologii</w:t>
      </w:r>
      <w:r>
        <w:t xml:space="preserve">. Na czym właściwie polega? To lekarstwo na większość bolączek </w:t>
      </w:r>
      <w:r w:rsidR="00AD52D2">
        <w:t xml:space="preserve"> - to zmiana</w:t>
      </w:r>
      <w:r>
        <w:t>, która pojawia się w</w:t>
      </w:r>
      <w:r w:rsidR="007D418D">
        <w:t xml:space="preserve"> codziennej rzeczywistości oraz w</w:t>
      </w:r>
      <w:r>
        <w:t xml:space="preserve"> snach, w naszych ciałach, związkach, wspólnotach i środowisku.</w:t>
      </w:r>
    </w:p>
    <w:p w:rsidR="00FC680F" w:rsidRPr="00B1709B" w:rsidRDefault="00AD52D2" w:rsidP="00FC680F">
      <w:r>
        <w:t>Kilka szczegółó</w:t>
      </w:r>
      <w:r w:rsidR="00FC680F" w:rsidRPr="00B1709B">
        <w:t>w na temat Pracy z Procesem:</w:t>
      </w:r>
    </w:p>
    <w:p w:rsidR="00FC680F" w:rsidRDefault="00FC680F" w:rsidP="00FC680F">
      <w:r>
        <w:t>Praca z P</w:t>
      </w:r>
      <w:r w:rsidR="0091671D">
        <w:t>rocesem (często zwana również „Psychologią Zorientowaną na  P</w:t>
      </w:r>
      <w:r>
        <w:t>roces lub „POP” w Europie i Azji) jest wielokulturową praktyką świadomo</w:t>
      </w:r>
      <w:r w:rsidR="0091671D">
        <w:t>ści na wielu poziomach uwzględniającą ludzi w ich naturalnym środowisku</w:t>
      </w:r>
      <w:r>
        <w:t>.</w:t>
      </w:r>
    </w:p>
    <w:p w:rsidR="00FC680F" w:rsidRDefault="00FC680F" w:rsidP="00FC680F">
      <w:r>
        <w:t xml:space="preserve">Praca z Procesem to </w:t>
      </w:r>
      <w:r w:rsidR="00764585">
        <w:t>ewoluujące</w:t>
      </w:r>
      <w:r w:rsidR="00370161">
        <w:t xml:space="preserve">, </w:t>
      </w:r>
      <w:r w:rsidR="00764585">
        <w:t>multi</w:t>
      </w:r>
      <w:r w:rsidR="00370161">
        <w:t>dyscyplinarne</w:t>
      </w:r>
      <w:r>
        <w:t xml:space="preserve"> podejście wspierające jednostki, związki oraz organizacje w odkrywaniu siebie. POP wykorzystuje </w:t>
      </w:r>
      <w:r w:rsidR="00096C7B">
        <w:t>uważ</w:t>
      </w:r>
      <w:r w:rsidR="00BF172E">
        <w:t>ność</w:t>
      </w:r>
      <w:r>
        <w:t>, by</w:t>
      </w:r>
      <w:r w:rsidR="00AD52D2">
        <w:t xml:space="preserve"> śledzić „prawdziwe” i „wyśnion</w:t>
      </w:r>
      <w:r>
        <w:t xml:space="preserve">e” psychologiczne i fizyczne procesy, które naświetlają i możliwie rozwiązują problemy wewnętrzne, </w:t>
      </w:r>
      <w:r w:rsidR="00AD52D2">
        <w:t xml:space="preserve">a także </w:t>
      </w:r>
      <w:r>
        <w:t>w zespole, relacji i w świecie. Teorie i metody pracy z procesem są dostępne dla każdego i można samodzielnie ich doświadczy</w:t>
      </w:r>
      <w:r w:rsidR="00370161">
        <w:t xml:space="preserve">ć. </w:t>
      </w:r>
      <w:r w:rsidR="0091671D">
        <w:t>Po zakłada, że i</w:t>
      </w:r>
      <w:r w:rsidR="00370161">
        <w:t>stnieją</w:t>
      </w:r>
      <w:r w:rsidR="00AD52D2">
        <w:t xml:space="preserve"> trzy poziomy </w:t>
      </w:r>
      <w:r>
        <w:t>rzeczywistości:</w:t>
      </w:r>
    </w:p>
    <w:p w:rsidR="00C21BBE" w:rsidRDefault="00C21BBE" w:rsidP="00C21BBE">
      <w:pPr>
        <w:pStyle w:val="ListParagraph"/>
        <w:numPr>
          <w:ilvl w:val="0"/>
          <w:numId w:val="1"/>
        </w:numPr>
      </w:pPr>
      <w:r w:rsidRPr="002A1B5F">
        <w:rPr>
          <w:b/>
        </w:rPr>
        <w:t>Uzgodnio</w:t>
      </w:r>
      <w:r w:rsidR="00AD52D2" w:rsidRPr="002A1B5F">
        <w:rPr>
          <w:b/>
        </w:rPr>
        <w:t>na Rzeczywistość</w:t>
      </w:r>
      <w:r w:rsidR="002A1B5F">
        <w:t>. Na tym poziomie Praca z</w:t>
      </w:r>
      <w:r w:rsidRPr="00FC680F">
        <w:t xml:space="preserve"> Procesem zajmuje się tzw. </w:t>
      </w:r>
      <w:r>
        <w:t>„rzeczywistymi” wydarzeniami, problemami, zjawiskami związanymi z rozwijaniem jednostek, par, przedsiębiorstw i miast. Grupy i jednostki opisują to konflikty, zagadnienia i problemy za pomocą  emocji i faktów.</w:t>
      </w:r>
    </w:p>
    <w:p w:rsidR="00C21BBE" w:rsidRDefault="00C21BBE" w:rsidP="00C21BBE">
      <w:pPr>
        <w:pStyle w:val="ListParagraph"/>
        <w:numPr>
          <w:ilvl w:val="0"/>
          <w:numId w:val="1"/>
        </w:numPr>
      </w:pPr>
      <w:r w:rsidRPr="002A1B5F">
        <w:rPr>
          <w:b/>
        </w:rPr>
        <w:t>Poziom śnienia.</w:t>
      </w:r>
      <w:r>
        <w:t xml:space="preserve"> Na tym poziomie POP angażuje sny, głębokie uczucia, niewypowiedziane prawdy, „podwójne” lub niezamierzone sygnały w ciele, „duchy” (figury nie mające swojego przedstawiciel/przedstawicielki) i role duchów w opowieściach i mitach jednostek i organizacji. Historia, wizje i ponadpokoleniowe wydarzenia są tu bardzo ważne.</w:t>
      </w:r>
    </w:p>
    <w:p w:rsidR="00EC2193" w:rsidRDefault="00C21BBE" w:rsidP="00EC2193">
      <w:pPr>
        <w:pStyle w:val="ListParagraph"/>
        <w:numPr>
          <w:ilvl w:val="0"/>
          <w:numId w:val="1"/>
        </w:numPr>
      </w:pPr>
      <w:r>
        <w:t xml:space="preserve">Na najgłębszym, niepodzielnym </w:t>
      </w:r>
      <w:r w:rsidRPr="002A1B5F">
        <w:rPr>
          <w:b/>
        </w:rPr>
        <w:t>poziomie „esencji”,</w:t>
      </w:r>
      <w:r>
        <w:t xml:space="preserve"> </w:t>
      </w:r>
      <w:r w:rsidR="00EC2193" w:rsidRPr="00316CDE">
        <w:t>Praca z Procesem zajmuje się tendencjami, które subtelnie odczuwamy jako pragnienie poruszenia się , “senne”</w:t>
      </w:r>
      <w:r w:rsidR="002A1B5F">
        <w:t xml:space="preserve"> poruszenia</w:t>
      </w:r>
      <w:r w:rsidR="00EC2193">
        <w:t>, które trudno ująć w słowa. Ten obszar życia może być czasem odczuwany jako subtelna atmosfera wokół osób, wydarzeń i obszarów naszej planety.</w:t>
      </w:r>
    </w:p>
    <w:p w:rsidR="00B75E1D" w:rsidRPr="00316CDE" w:rsidRDefault="00B75E1D" w:rsidP="00B75E1D">
      <w:pPr>
        <w:pStyle w:val="ListParagraph"/>
      </w:pPr>
    </w:p>
    <w:p w:rsidR="00B75E1D" w:rsidRDefault="00B75E1D" w:rsidP="00B75E1D">
      <w:pPr>
        <w:pStyle w:val="ListParagraph"/>
        <w:numPr>
          <w:ilvl w:val="0"/>
          <w:numId w:val="2"/>
        </w:numPr>
      </w:pPr>
      <w:r>
        <w:t>Taoizm mówi o poziomie esencji jako o „Tao, którego nie da się wypowiedzieć”.</w:t>
      </w:r>
    </w:p>
    <w:p w:rsidR="00FC680F" w:rsidRDefault="00B75E1D" w:rsidP="00417D7C">
      <w:pPr>
        <w:pStyle w:val="ListParagraph"/>
        <w:numPr>
          <w:ilvl w:val="0"/>
          <w:numId w:val="2"/>
        </w:numPr>
      </w:pPr>
      <w:r>
        <w:t>W fizyce kwantowej , He</w:t>
      </w:r>
      <w:r w:rsidR="00764585">
        <w:t xml:space="preserve">isenberg mówił o „tendencjach” </w:t>
      </w:r>
      <w:r>
        <w:t>funkcji fali kwantowej. David Bohm nawiązywał do tego obszaru posługując się określeniem fali system</w:t>
      </w:r>
      <w:r w:rsidR="00764585">
        <w:t>u kwantowego lub „fali pilotującej</w:t>
      </w:r>
      <w:r>
        <w:t>”.</w:t>
      </w:r>
    </w:p>
    <w:p w:rsidR="00417D7C" w:rsidRPr="00B75E1D" w:rsidRDefault="00417D7C" w:rsidP="00417D7C">
      <w:pPr>
        <w:pStyle w:val="ListParagraph"/>
        <w:numPr>
          <w:ilvl w:val="0"/>
          <w:numId w:val="2"/>
        </w:numPr>
      </w:pPr>
      <w:r w:rsidRPr="00B75E1D">
        <w:t>Ten poziom manifestuje się w niepodzielnej inteligencji, którą nazywamy “umysłem procesowym”</w:t>
      </w:r>
      <w:r w:rsidR="00764585">
        <w:t xml:space="preserve"> (processmind)</w:t>
      </w:r>
      <w:r w:rsidRPr="00B75E1D">
        <w:t xml:space="preserve">. </w:t>
      </w:r>
      <w:r w:rsidR="00764585">
        <w:t>Analogie d</w:t>
      </w:r>
      <w:r>
        <w:t xml:space="preserve">o tego można znaleźć w fizyce </w:t>
      </w:r>
      <w:r w:rsidR="00764585">
        <w:t>w fali pilotowej Bohma czy „Umyś</w:t>
      </w:r>
      <w:r>
        <w:t>le Boga” u Hawkinga. Tradycja duchowa i religijn</w:t>
      </w:r>
      <w:r w:rsidR="00764585">
        <w:t>a mówią o wszechobecności bogów.</w:t>
      </w:r>
    </w:p>
    <w:p w:rsidR="002C08F1" w:rsidRDefault="008521ED" w:rsidP="007C6582">
      <w:r w:rsidRPr="007D418D">
        <w:t>Za każdym razem, gdy ignorujemy subtelne</w:t>
      </w:r>
      <w:r w:rsidR="00764585">
        <w:t>, senne</w:t>
      </w:r>
      <w:r w:rsidRPr="007D418D">
        <w:t xml:space="preserve"> poczucia, które pozostają nierozpoznane,</w:t>
      </w:r>
      <w:r>
        <w:t xml:space="preserve"> coś w środku doświadcza szoku, ponieważ wła</w:t>
      </w:r>
      <w:r w:rsidR="00E8347D">
        <w:t xml:space="preserve">śnie przeoczyliśmy ducha życia - </w:t>
      </w:r>
      <w:r>
        <w:t>naszego największego potencjału (Arnold Mindell, „Śnienie na jawie”.)</w:t>
      </w:r>
    </w:p>
    <w:p w:rsidR="007C6582" w:rsidRDefault="007C6582" w:rsidP="007C6582"/>
    <w:p w:rsidR="00E8347D" w:rsidRDefault="00E8347D" w:rsidP="00E8347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6582" w:rsidRPr="00E8347D" w:rsidRDefault="007C6582" w:rsidP="00E8347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34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Praca z procesem jako idea, wspólnota, teoria i praktyka</w:t>
      </w:r>
    </w:p>
    <w:p w:rsidR="007C6582" w:rsidRDefault="007C6582" w:rsidP="002C08F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C7F0F" w:rsidRDefault="00832DB3" w:rsidP="002C08F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79.95pt;margin-top:137.4pt;width:72.6pt;height:26.25pt;z-index:251678720;mso-width-relative:margin;mso-height-relative:margin" fillcolor="#6ff" strokecolor="white [3212]">
            <v:textbox>
              <w:txbxContent>
                <w:p w:rsidR="00BF172E" w:rsidRPr="00BF172E" w:rsidRDefault="00BF172E" w:rsidP="00BF172E">
                  <w:pPr>
                    <w:rPr>
                      <w:sz w:val="16"/>
                      <w:szCs w:val="16"/>
                    </w:rPr>
                  </w:pPr>
                  <w:r w:rsidRPr="00BF172E">
                    <w:rPr>
                      <w:rFonts w:ascii="Arial" w:hAnsi="Arial" w:cs="Arial"/>
                      <w:b/>
                      <w:sz w:val="16"/>
                      <w:szCs w:val="16"/>
                    </w:rPr>
                    <w:t>Uważność na proces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44" type="#_x0000_t202" style="position:absolute;left:0;text-align:left;margin-left:206.2pt;margin-top:168.15pt;width:64.2pt;height:19.1pt;z-index:251677696;mso-width-relative:margin;mso-height-relative:margin" fillcolor="#6ff" strokecolor="white [3212]">
            <v:textbox>
              <w:txbxContent>
                <w:p w:rsidR="00BF172E" w:rsidRPr="00BF172E" w:rsidRDefault="00BF172E" w:rsidP="00BF172E">
                  <w:pPr>
                    <w:rPr>
                      <w:sz w:val="18"/>
                      <w:szCs w:val="18"/>
                    </w:rPr>
                  </w:pPr>
                  <w:r w:rsidRPr="00BF172E">
                    <w:rPr>
                      <w:rFonts w:ascii="Arial" w:hAnsi="Arial" w:cs="Arial"/>
                      <w:b/>
                      <w:sz w:val="18"/>
                      <w:szCs w:val="18"/>
                    </w:rPr>
                    <w:t>oraz TAO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43" type="#_x0000_t202" style="position:absolute;left:0;text-align:left;margin-left:141.55pt;margin-top:29.4pt;width:58.35pt;height:23.6pt;z-index:251676672;mso-width-relative:margin;mso-height-relative:margin" strokecolor="white [3212]">
            <v:textbox>
              <w:txbxContent>
                <w:p w:rsidR="004F2707" w:rsidRDefault="004F2707" w:rsidP="004F2707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Twórczość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2" type="#_x0000_t202" style="position:absolute;left:0;text-align:left;margin-left:321.55pt;margin-top:198.9pt;width:95.85pt;height:29.6pt;z-index:251666432;mso-width-relative:margin;mso-height-relative:margin" strokecolor="white [3212]">
            <v:textbox>
              <w:txbxContent>
                <w:p w:rsidR="00EE29C0" w:rsidRDefault="00BF172E" w:rsidP="00EE29C0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Ś</w:t>
                  </w:r>
                  <w:r w:rsidR="00EE29C0">
                    <w:rPr>
                      <w:rFonts w:ascii="Arial" w:hAnsi="Arial" w:cs="Arial"/>
                      <w:b/>
                      <w:sz w:val="16"/>
                      <w:szCs w:val="16"/>
                    </w:rPr>
                    <w:t>wiadome śnienie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29" type="#_x0000_t202" style="position:absolute;left:0;text-align:left;margin-left:311.8pt;margin-top:60.9pt;width:58.35pt;height:28.85pt;z-index:251663360;mso-width-relative:margin;mso-height-relative:margin" strokecolor="white [3212]">
            <v:textbox>
              <w:txbxContent>
                <w:p w:rsidR="00EE29C0" w:rsidRDefault="00BF172E" w:rsidP="00EE29C0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Ś</w:t>
                  </w:r>
                  <w:r w:rsidR="00EE29C0">
                    <w:rPr>
                      <w:rFonts w:ascii="Arial" w:hAnsi="Arial" w:cs="Arial"/>
                      <w:b/>
                      <w:sz w:val="16"/>
                      <w:szCs w:val="16"/>
                    </w:rPr>
                    <w:t>piączka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42" type="#_x0000_t202" style="position:absolute;left:0;text-align:left;margin-left:101.8pt;margin-top:54.15pt;width:65.25pt;height:18pt;z-index:251675648;mso-width-relative:margin;mso-height-relative:margin" strokecolor="white [3212]">
            <v:textbox>
              <w:txbxContent>
                <w:p w:rsidR="004F2707" w:rsidRDefault="004F2707" w:rsidP="004F27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Sny</w:t>
                  </w:r>
                </w:p>
                <w:p w:rsidR="004F2707" w:rsidRDefault="004F2707" w:rsidP="004F2707"/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41" type="#_x0000_t202" style="position:absolute;left:0;text-align:left;margin-left:79.3pt;margin-top:90.15pt;width:65.25pt;height:18pt;z-index:251674624;mso-width-relative:margin;mso-height-relative:margin" strokecolor="white [3212]">
            <v:textbox>
              <w:txbxContent>
                <w:p w:rsidR="004F2707" w:rsidRDefault="004F2707" w:rsidP="004F270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Jednostka</w:t>
                  </w:r>
                </w:p>
                <w:p w:rsidR="004F2707" w:rsidRDefault="004F2707" w:rsidP="004F2707"/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40" type="#_x0000_t202" style="position:absolute;left:0;text-align:left;margin-left:67.3pt;margin-top:129.9pt;width:65.25pt;height:18pt;z-index:251673600;mso-width-relative:margin;mso-height-relative:margin" strokecolor="white [3212]">
            <v:textbox>
              <w:txbxContent>
                <w:p w:rsidR="00E96E36" w:rsidRDefault="00E96E36" w:rsidP="00E96E3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Związki</w:t>
                  </w:r>
                </w:p>
                <w:p w:rsidR="00E96E36" w:rsidRDefault="00E96E36" w:rsidP="00E96E36"/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8" type="#_x0000_t202" style="position:absolute;left:0;text-align:left;margin-left:37.3pt;margin-top:168.15pt;width:90.6pt;height:34.5pt;z-index:251672576;mso-width-relative:margin;mso-height-relative:margin" strokecolor="white [3212]">
            <v:textbox>
              <w:txbxContent>
                <w:p w:rsidR="00001B96" w:rsidRDefault="00001B96" w:rsidP="00001B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Zespół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="00E96E36">
                    <w:rPr>
                      <w:rFonts w:ascii="Arial" w:hAnsi="Arial" w:cs="Arial"/>
                      <w:b/>
                      <w:sz w:val="16"/>
                      <w:szCs w:val="16"/>
                    </w:rPr>
                    <w:t>Prac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 grupowa</w:t>
                  </w:r>
                </w:p>
                <w:p w:rsidR="00001B96" w:rsidRDefault="00001B96" w:rsidP="00001B96"/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7" type="#_x0000_t202" style="position:absolute;left:0;text-align:left;margin-left:48.55pt;margin-top:215.8pt;width:97.95pt;height:36.35pt;z-index:251671552;mso-width-relative:margin;mso-height-relative:margin" strokecolor="white [3212]">
            <v:textbox>
              <w:txbxContent>
                <w:p w:rsidR="008427DE" w:rsidRDefault="008427DE" w:rsidP="008427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Polityka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Praca ze światem</w:t>
                  </w:r>
                </w:p>
                <w:p w:rsidR="008427DE" w:rsidRDefault="008427DE" w:rsidP="008427DE"/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9" type="#_x0000_t202" style="position:absolute;left:0;text-align:left;margin-left:44.05pt;margin-top:154.65pt;width:60pt;height:23.6pt;z-index:251659263;mso-width-relative:margin;mso-height-relative:margin" strokecolor="white [3212]">
            <v:textbox>
              <w:txbxContent>
                <w:p w:rsidR="00001B96" w:rsidRDefault="00001B96" w:rsidP="00001B96"/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6" type="#_x0000_t202" style="position:absolute;left:0;text-align:left;margin-left:97.3pt;margin-top:258.5pt;width:77.85pt;height:23.6pt;z-index:251670528;mso-width-relative:margin;mso-height-relative:margin" strokecolor="white [3212]">
            <v:textbox>
              <w:txbxContent>
                <w:p w:rsidR="008427DE" w:rsidRDefault="008427DE" w:rsidP="008427DE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Organizacje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5" type="#_x0000_t202" style="position:absolute;left:0;text-align:left;margin-left:152.8pt;margin-top:282.5pt;width:77.85pt;height:23.6pt;z-index:251669504;mso-width-relative:margin;mso-height-relative:margin" strokecolor="white [3212]">
            <v:textbox>
              <w:txbxContent>
                <w:p w:rsidR="008427DE" w:rsidRDefault="008427DE" w:rsidP="008427DE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Psychologia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4" type="#_x0000_t202" style="position:absolute;left:0;text-align:left;margin-left:251.05pt;margin-top:274.65pt;width:95.85pt;height:23.6pt;z-index:251668480;mso-width-relative:margin;mso-height-relative:margin" strokecolor="white [3212]">
            <v:textbox>
              <w:txbxContent>
                <w:p w:rsidR="008427DE" w:rsidRDefault="008427DE" w:rsidP="008427DE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Fizyka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3" type="#_x0000_t202" style="position:absolute;left:0;text-align:left;margin-left:300.55pt;margin-top:248.4pt;width:95.85pt;height:23.6pt;z-index:251667456;mso-width-relative:margin;mso-height-relative:margin" strokecolor="white [3212]">
            <v:textbox>
              <w:txbxContent>
                <w:p w:rsidR="008427DE" w:rsidRDefault="008427DE" w:rsidP="008427DE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Duchowość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1" type="#_x0000_t202" style="position:absolute;left:0;text-align:left;margin-left:323.8pt;margin-top:163.65pt;width:58.35pt;height:23.6pt;z-index:251665408;mso-width-relative:margin;mso-height-relative:margin" strokecolor="white [3212]">
            <v:textbox>
              <w:txbxContent>
                <w:p w:rsidR="00EE29C0" w:rsidRDefault="00EE29C0" w:rsidP="00EE29C0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Ruch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30" type="#_x0000_t202" style="position:absolute;left:0;text-align:left;margin-left:322.3pt;margin-top:112.65pt;width:161.85pt;height:23.6pt;z-index:251664384;mso-width-relative:margin;mso-height-relative:margin" strokecolor="white [3212]">
            <v:textbox>
              <w:txbxContent>
                <w:p w:rsidR="00EE29C0" w:rsidRDefault="00EE29C0" w:rsidP="00EE29C0"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Odmienne stany świadomości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27" type="#_x0000_t202" style="position:absolute;left:0;text-align:left;margin-left:251.05pt;margin-top:17.4pt;width:58.35pt;height:23.6pt;z-index:251661312;mso-width-relative:margin;mso-height-relative:margin" strokecolor="white [3212]">
            <v:textbox>
              <w:txbxContent>
                <w:p w:rsidR="000C7F0F" w:rsidRDefault="000C7F0F" w:rsidP="000C7F0F">
                  <w:r w:rsidRPr="000C7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Sztuka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28" type="#_x0000_t202" style="position:absolute;left:0;text-align:left;margin-left:298.15pt;margin-top:37.3pt;width:145.5pt;height:23.6pt;z-index:251662336;mso-width-relative:margin;mso-height-relative:margin" strokecolor="white [3212]">
            <v:textbox>
              <w:txbxContent>
                <w:p w:rsidR="000C7F0F" w:rsidRPr="000C7F0F" w:rsidRDefault="00B10765" w:rsidP="000C7F0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Praca z symptomami cielesnymi</w:t>
                  </w:r>
                </w:p>
              </w:txbxContent>
            </v:textbox>
          </v:shape>
        </w:pict>
      </w:r>
      <w:r w:rsidRPr="00832DB3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pict>
          <v:shape id="_x0000_s1026" type="#_x0000_t202" style="position:absolute;left:0;text-align:left;margin-left:194.8pt;margin-top:15.15pt;width:58.35pt;height:23.6pt;z-index:251660288;mso-width-relative:margin;mso-height-relative:margin" strokecolor="white [3212]">
            <v:textbox>
              <w:txbxContent>
                <w:p w:rsidR="000C7F0F" w:rsidRDefault="000C7F0F">
                  <w:r w:rsidRPr="000C7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Muzyka</w:t>
                  </w:r>
                </w:p>
              </w:txbxContent>
            </v:textbox>
          </v:shape>
        </w:pict>
      </w:r>
      <w:r w:rsidR="000C7F0F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876675" cy="4057650"/>
            <wp:effectExtent l="19050" t="0" r="9525" b="0"/>
            <wp:docPr id="1" name="Obraz 0" descr="world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wor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F0F" w:rsidRDefault="000C7F0F" w:rsidP="002C08F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C6582" w:rsidRPr="00E8347D" w:rsidRDefault="007C6582" w:rsidP="007C65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8347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Idea</w:t>
      </w:r>
    </w:p>
    <w:p w:rsidR="007C6582" w:rsidRDefault="0064296A" w:rsidP="007C658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Powyższy rysunek</w:t>
      </w:r>
      <w:r w:rsidR="007C65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na ce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 ukazanie wybranych aspektów Pracy z P</w:t>
      </w:r>
      <w:r w:rsidR="007C65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rocesem. Wszystkie organizuje idea świadomości zmiany, procesu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="007C65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Tao. Zgodnie z naturą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miany, proces jednostki dotyczy wielu aspektów, w tym</w:t>
      </w:r>
      <w:r w:rsidR="007C65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świat wewnętrzny oraz pewne obszary świata zewnętrznego.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Praktycy Pracy z P</w:t>
      </w:r>
      <w:r w:rsidR="005303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rocesem starają się podążać za procesem własnym, procesem klienta oraz procesem grupy. Słońce i Księżyc na środku rysunku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sugerują różne typy uważności</w:t>
      </w:r>
      <w:r w:rsidR="005303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Światło dnia koncentruje się na sygnałach i różnych częściach, z kolei nocne światło księżyca skupia się na szerszych powiązaniach pomiędzy jednostkami, częściami i światami.</w:t>
      </w:r>
    </w:p>
    <w:p w:rsidR="00F23A6E" w:rsidRPr="00E8347D" w:rsidRDefault="00F23A6E" w:rsidP="002C08F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8347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Wspólnota</w:t>
      </w:r>
    </w:p>
    <w:p w:rsidR="00F23A6E" w:rsidRPr="00F23A6E" w:rsidRDefault="00F23A6E" w:rsidP="002C08F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23A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Wspólnota skupiona 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okół</w:t>
      </w:r>
      <w:r w:rsidRPr="00F23A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Pracy z Procesem to sieć osób oraz organizacji, które są formalnie lub nieformalnie zwi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ązane ze środkami nauczającymi P</w:t>
      </w:r>
      <w:r w:rsidRPr="00F23A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racy z Procesem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całym świecie. Niektóre z nich nazywają siebie studentami pracy z procesem, nauczycielami, facylitatorami, naukowcami, politykami lub po prostu przyjaciółmi pracy z procesem.</w:t>
      </w:r>
    </w:p>
    <w:p w:rsidR="00F23A6E" w:rsidRPr="00E8347D" w:rsidRDefault="005C5538" w:rsidP="002C08F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8347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Teoria</w:t>
      </w:r>
    </w:p>
    <w:p w:rsidR="005C5538" w:rsidRDefault="005C5538" w:rsidP="002C08F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Teoria Pracy z Procesem opiera się na wielowymiarowym spojrzeniu na naturę jako „uzgodnioną” rzeczywistość,</w:t>
      </w:r>
      <w:r w:rsidR="006429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także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jako</w:t>
      </w:r>
      <w:r w:rsidR="006429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sny złożone z obrazów i uczuć oraz – na najgłębszym poziomie – na </w:t>
      </w:r>
      <w:r w:rsidR="00BF1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tzw.</w:t>
      </w:r>
      <w:r w:rsidR="006429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„esencję” zwaną także „umysłem procesowym” (</w:t>
      </w:r>
      <w:r w:rsidR="003D25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„processmind”</w:t>
      </w:r>
      <w:r w:rsidR="006429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3D25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Ów holistyczny „umysł procesowy” jest odwzorowaniem myślenia w kategoriach fali kwantowj, mitologii i duchowych doświadczeń (więcej szczegółow można znaleźć w książce „ProcessMind” Arnolda Mindella).</w:t>
      </w:r>
    </w:p>
    <w:p w:rsidR="00BF1773" w:rsidRPr="00E8347D" w:rsidRDefault="00BF1773" w:rsidP="002C08F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8347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Praktyka</w:t>
      </w:r>
    </w:p>
    <w:p w:rsidR="00975961" w:rsidRDefault="00BF1773" w:rsidP="00B44A86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Praktyka Pracy z Procesem </w:t>
      </w:r>
      <w:r w:rsidR="00B44A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aspiruje do osiągnięcia szerokiego spektrum celów. Jednym z nich jest rozwijanie teorii i metod nadających się do zastosowania w każdej sytuacji, w której znajdują się ludzie – w obszarze ekologii, psychologii, medycyny, organizacji i ich zmiany, aktywności politycznej, kwestiach wszelkich różnorodności, poważnych konfliktów i traum…</w:t>
      </w:r>
    </w:p>
    <w:sectPr w:rsidR="00975961" w:rsidSect="0078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8D0"/>
    <w:multiLevelType w:val="hybridMultilevel"/>
    <w:tmpl w:val="5820309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BF6CDF"/>
    <w:multiLevelType w:val="hybridMultilevel"/>
    <w:tmpl w:val="B9BE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1B5"/>
    <w:rsid w:val="00001B96"/>
    <w:rsid w:val="00096C7B"/>
    <w:rsid w:val="000C7F0F"/>
    <w:rsid w:val="0010729F"/>
    <w:rsid w:val="0011336D"/>
    <w:rsid w:val="001B0B15"/>
    <w:rsid w:val="002A1B5F"/>
    <w:rsid w:val="002C08F1"/>
    <w:rsid w:val="00304503"/>
    <w:rsid w:val="00316CDE"/>
    <w:rsid w:val="00370161"/>
    <w:rsid w:val="003D257F"/>
    <w:rsid w:val="00417D7C"/>
    <w:rsid w:val="004F2707"/>
    <w:rsid w:val="0053039A"/>
    <w:rsid w:val="00595CA7"/>
    <w:rsid w:val="005B0405"/>
    <w:rsid w:val="005C5538"/>
    <w:rsid w:val="0064296A"/>
    <w:rsid w:val="006D4E9A"/>
    <w:rsid w:val="00764585"/>
    <w:rsid w:val="00771509"/>
    <w:rsid w:val="00780A25"/>
    <w:rsid w:val="00796B84"/>
    <w:rsid w:val="007C6582"/>
    <w:rsid w:val="007D418D"/>
    <w:rsid w:val="00832DB3"/>
    <w:rsid w:val="008427DE"/>
    <w:rsid w:val="008521ED"/>
    <w:rsid w:val="0091671D"/>
    <w:rsid w:val="0093595A"/>
    <w:rsid w:val="009554BC"/>
    <w:rsid w:val="00975961"/>
    <w:rsid w:val="00AD52D2"/>
    <w:rsid w:val="00AF30F2"/>
    <w:rsid w:val="00B10765"/>
    <w:rsid w:val="00B1709B"/>
    <w:rsid w:val="00B44A86"/>
    <w:rsid w:val="00B55C82"/>
    <w:rsid w:val="00B701B5"/>
    <w:rsid w:val="00B75E1D"/>
    <w:rsid w:val="00BF172E"/>
    <w:rsid w:val="00BF1773"/>
    <w:rsid w:val="00C21BBE"/>
    <w:rsid w:val="00C31B8B"/>
    <w:rsid w:val="00D15384"/>
    <w:rsid w:val="00E8347D"/>
    <w:rsid w:val="00E96E36"/>
    <w:rsid w:val="00EC2193"/>
    <w:rsid w:val="00EE29C0"/>
    <w:rsid w:val="00F23A6E"/>
    <w:rsid w:val="00F86862"/>
    <w:rsid w:val="00FC680F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ff"/>
      <o:colormenu v:ext="edit" fillcolor="#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25"/>
  </w:style>
  <w:style w:type="paragraph" w:styleId="Heading2">
    <w:name w:val="heading 2"/>
    <w:basedOn w:val="Normal"/>
    <w:link w:val="Heading2Char"/>
    <w:uiPriority w:val="9"/>
    <w:qFormat/>
    <w:rsid w:val="002C0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08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2C08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2C08F1"/>
  </w:style>
  <w:style w:type="character" w:styleId="Strong">
    <w:name w:val="Strong"/>
    <w:basedOn w:val="DefaultParagraphFont"/>
    <w:uiPriority w:val="22"/>
    <w:qFormat/>
    <w:rsid w:val="002C08F1"/>
    <w:rPr>
      <w:b/>
      <w:bCs/>
    </w:rPr>
  </w:style>
  <w:style w:type="paragraph" w:customStyle="1" w:styleId="testimonial">
    <w:name w:val="testimonial"/>
    <w:basedOn w:val="Normal"/>
    <w:rsid w:val="002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01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289">
          <w:marLeft w:val="0"/>
          <w:marRight w:val="0"/>
          <w:marTop w:val="0"/>
          <w:marBottom w:val="150"/>
          <w:divBdr>
            <w:top w:val="single" w:sz="6" w:space="0" w:color="663300"/>
            <w:left w:val="single" w:sz="6" w:space="8" w:color="663300"/>
            <w:bottom w:val="single" w:sz="6" w:space="0" w:color="663300"/>
            <w:right w:val="single" w:sz="6" w:space="8" w:color="663300"/>
          </w:divBdr>
          <w:divsChild>
            <w:div w:id="79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778">
          <w:blockQuote w:val="1"/>
          <w:marLeft w:val="375"/>
          <w:marRight w:val="375"/>
          <w:marTop w:val="0"/>
          <w:marBottom w:val="225"/>
          <w:divBdr>
            <w:top w:val="single" w:sz="12" w:space="0" w:color="996633"/>
            <w:left w:val="none" w:sz="0" w:space="0" w:color="auto"/>
            <w:bottom w:val="single" w:sz="6" w:space="0" w:color="99663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amy</cp:lastModifiedBy>
  <cp:revision>2</cp:revision>
  <dcterms:created xsi:type="dcterms:W3CDTF">2012-03-15T21:50:00Z</dcterms:created>
  <dcterms:modified xsi:type="dcterms:W3CDTF">2012-03-15T21:50:00Z</dcterms:modified>
</cp:coreProperties>
</file>